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FE3" w:rsidRDefault="00507ADB">
      <w:pPr>
        <w:rPr>
          <w:b/>
          <w:sz w:val="28"/>
          <w:szCs w:val="28"/>
          <w:lang w:val="nb-NO"/>
        </w:rPr>
      </w:pPr>
      <w:r>
        <w:rPr>
          <w:b/>
          <w:sz w:val="28"/>
          <w:szCs w:val="28"/>
          <w:lang w:val="nb-NO"/>
        </w:rPr>
        <w:t>KASJMIRULL</w:t>
      </w:r>
    </w:p>
    <w:p w:rsidR="00507ADB" w:rsidRDefault="00507ADB" w:rsidP="00507ADB">
      <w:pPr>
        <w:rPr>
          <w:sz w:val="28"/>
          <w:szCs w:val="28"/>
        </w:rPr>
      </w:pPr>
      <w:r w:rsidRPr="00507ADB">
        <w:rPr>
          <w:sz w:val="28"/>
          <w:szCs w:val="28"/>
        </w:rPr>
        <w:t xml:space="preserve">Litt informasjon i høve til kasjmirull og spinning av garn. </w:t>
      </w:r>
      <w:r>
        <w:rPr>
          <w:sz w:val="28"/>
          <w:szCs w:val="28"/>
        </w:rPr>
        <w:t>Desse køyrereglane har me kome fram til gjennom samtale med Telespinn og deira erfaring med kasjmirulla til no. Me må fylje dei for å få så bra sluttresultat som råd!</w:t>
      </w:r>
    </w:p>
    <w:p w:rsidR="00507ADB" w:rsidRPr="00173AC6" w:rsidRDefault="00173AC6" w:rsidP="00507AD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Kjembing</w:t>
      </w:r>
      <w:proofErr w:type="spellEnd"/>
      <w:r>
        <w:rPr>
          <w:b/>
          <w:sz w:val="28"/>
          <w:szCs w:val="28"/>
        </w:rPr>
        <w:t>:</w:t>
      </w:r>
    </w:p>
    <w:p w:rsidR="00507ADB" w:rsidRDefault="00507ADB" w:rsidP="00507ADB">
      <w:pPr>
        <w:rPr>
          <w:sz w:val="28"/>
          <w:szCs w:val="28"/>
        </w:rPr>
      </w:pPr>
      <w:r>
        <w:rPr>
          <w:sz w:val="28"/>
          <w:szCs w:val="28"/>
        </w:rPr>
        <w:t xml:space="preserve">Tidspunkt for </w:t>
      </w:r>
      <w:proofErr w:type="spellStart"/>
      <w:r>
        <w:rPr>
          <w:sz w:val="28"/>
          <w:szCs w:val="28"/>
        </w:rPr>
        <w:t>kjembing</w:t>
      </w:r>
      <w:proofErr w:type="spellEnd"/>
      <w:r>
        <w:rPr>
          <w:sz w:val="28"/>
          <w:szCs w:val="28"/>
        </w:rPr>
        <w:t xml:space="preserve"> er når geita slepper ulla. Ventar du for lenge, fyljer det mykje dekkhår med. Mykje dekkhår gjev mykje svinn. Plukk og vekk det du kan av </w:t>
      </w:r>
      <w:proofErr w:type="spellStart"/>
      <w:r>
        <w:rPr>
          <w:sz w:val="28"/>
          <w:szCs w:val="28"/>
        </w:rPr>
        <w:t>vegetabilar</w:t>
      </w:r>
      <w:proofErr w:type="spellEnd"/>
      <w:r>
        <w:rPr>
          <w:sz w:val="28"/>
          <w:szCs w:val="28"/>
        </w:rPr>
        <w:t>.</w:t>
      </w:r>
    </w:p>
    <w:p w:rsidR="00507ADB" w:rsidRPr="00173AC6" w:rsidRDefault="00173AC6" w:rsidP="00507ADB">
      <w:pPr>
        <w:rPr>
          <w:b/>
          <w:sz w:val="28"/>
          <w:szCs w:val="28"/>
        </w:rPr>
      </w:pPr>
      <w:r>
        <w:rPr>
          <w:b/>
          <w:sz w:val="28"/>
          <w:szCs w:val="28"/>
        </w:rPr>
        <w:t>Oppbevaring / lagring av ulla:</w:t>
      </w:r>
    </w:p>
    <w:p w:rsidR="00507ADB" w:rsidRDefault="00507ADB" w:rsidP="00507ADB">
      <w:pPr>
        <w:rPr>
          <w:sz w:val="28"/>
          <w:szCs w:val="28"/>
        </w:rPr>
      </w:pPr>
      <w:r>
        <w:rPr>
          <w:sz w:val="28"/>
          <w:szCs w:val="28"/>
        </w:rPr>
        <w:t xml:space="preserve">Lagra ulla luftig og i papirposar. Er kasjmirulla fuktig når du </w:t>
      </w:r>
      <w:proofErr w:type="spellStart"/>
      <w:r>
        <w:rPr>
          <w:sz w:val="28"/>
          <w:szCs w:val="28"/>
        </w:rPr>
        <w:t>kjember</w:t>
      </w:r>
      <w:proofErr w:type="spellEnd"/>
      <w:r>
        <w:rPr>
          <w:sz w:val="28"/>
          <w:szCs w:val="28"/>
        </w:rPr>
        <w:t>, må du legge den til tørk før du pakkar den i papirpos</w:t>
      </w:r>
      <w:r w:rsidR="0085227A">
        <w:rPr>
          <w:sz w:val="28"/>
          <w:szCs w:val="28"/>
        </w:rPr>
        <w:t>ar. Elles får du mugg</w:t>
      </w:r>
      <w:r>
        <w:rPr>
          <w:sz w:val="28"/>
          <w:szCs w:val="28"/>
        </w:rPr>
        <w:t xml:space="preserve"> i ulla.</w:t>
      </w:r>
    </w:p>
    <w:p w:rsidR="00173AC6" w:rsidRPr="00173AC6" w:rsidRDefault="00173AC6" w:rsidP="00507ADB">
      <w:pPr>
        <w:rPr>
          <w:b/>
          <w:sz w:val="28"/>
          <w:szCs w:val="28"/>
        </w:rPr>
      </w:pPr>
      <w:r>
        <w:rPr>
          <w:b/>
          <w:sz w:val="28"/>
          <w:szCs w:val="28"/>
        </w:rPr>
        <w:t>Mengde for å få att spunne garn av eiga ull:</w:t>
      </w:r>
    </w:p>
    <w:p w:rsidR="00173AC6" w:rsidRDefault="00173AC6" w:rsidP="00507ADB">
      <w:pPr>
        <w:rPr>
          <w:sz w:val="28"/>
          <w:szCs w:val="28"/>
        </w:rPr>
      </w:pPr>
      <w:r>
        <w:rPr>
          <w:sz w:val="28"/>
          <w:szCs w:val="28"/>
        </w:rPr>
        <w:t>Minst 2 kg av kvar farge.</w:t>
      </w:r>
      <w:r w:rsidR="0085227A">
        <w:rPr>
          <w:sz w:val="28"/>
          <w:szCs w:val="28"/>
        </w:rPr>
        <w:t xml:space="preserve"> Har du minder mengd enn det, kan du samla over eit par år. Eller </w:t>
      </w:r>
      <w:r w:rsidR="002403DA">
        <w:rPr>
          <w:sz w:val="28"/>
          <w:szCs w:val="28"/>
        </w:rPr>
        <w:t>du kan levera saman med andre til ein samlepott, og få att garn etter kor mykje ull du har levert.</w:t>
      </w:r>
    </w:p>
    <w:p w:rsidR="00173AC6" w:rsidRPr="00173AC6" w:rsidRDefault="00173AC6" w:rsidP="00507ADB">
      <w:pPr>
        <w:rPr>
          <w:b/>
          <w:sz w:val="28"/>
          <w:szCs w:val="28"/>
        </w:rPr>
      </w:pPr>
      <w:r>
        <w:rPr>
          <w:b/>
          <w:sz w:val="28"/>
          <w:szCs w:val="28"/>
        </w:rPr>
        <w:t>Lengde på ull:</w:t>
      </w:r>
    </w:p>
    <w:p w:rsidR="00173AC6" w:rsidRDefault="00173AC6" w:rsidP="00507ADB">
      <w:pPr>
        <w:rPr>
          <w:sz w:val="28"/>
          <w:szCs w:val="28"/>
        </w:rPr>
      </w:pPr>
      <w:r>
        <w:rPr>
          <w:sz w:val="28"/>
          <w:szCs w:val="28"/>
        </w:rPr>
        <w:t xml:space="preserve">Ulla må vera minst 2 cm lang. Kort </w:t>
      </w:r>
      <w:r w:rsidR="0085227A">
        <w:rPr>
          <w:sz w:val="28"/>
          <w:szCs w:val="28"/>
        </w:rPr>
        <w:t xml:space="preserve">ull gjev dårleg </w:t>
      </w:r>
      <w:r>
        <w:rPr>
          <w:sz w:val="28"/>
          <w:szCs w:val="28"/>
        </w:rPr>
        <w:t xml:space="preserve">resultat med </w:t>
      </w:r>
      <w:proofErr w:type="spellStart"/>
      <w:r>
        <w:rPr>
          <w:sz w:val="28"/>
          <w:szCs w:val="28"/>
        </w:rPr>
        <w:t>ujamnt</w:t>
      </w:r>
      <w:proofErr w:type="spellEnd"/>
      <w:r>
        <w:rPr>
          <w:sz w:val="28"/>
          <w:szCs w:val="28"/>
        </w:rPr>
        <w:t xml:space="preserve"> garn.</w:t>
      </w:r>
    </w:p>
    <w:p w:rsidR="00173AC6" w:rsidRPr="00173AC6" w:rsidRDefault="00173AC6" w:rsidP="00507ADB">
      <w:pPr>
        <w:rPr>
          <w:b/>
          <w:sz w:val="28"/>
          <w:szCs w:val="28"/>
        </w:rPr>
      </w:pPr>
      <w:r>
        <w:rPr>
          <w:b/>
          <w:sz w:val="28"/>
          <w:szCs w:val="28"/>
        </w:rPr>
        <w:t>Restull:</w:t>
      </w:r>
    </w:p>
    <w:p w:rsidR="00173AC6" w:rsidRDefault="00173AC6" w:rsidP="00507ADB">
      <w:pPr>
        <w:rPr>
          <w:sz w:val="28"/>
          <w:szCs w:val="28"/>
        </w:rPr>
      </w:pPr>
      <w:r>
        <w:rPr>
          <w:sz w:val="28"/>
          <w:szCs w:val="28"/>
        </w:rPr>
        <w:t xml:space="preserve">Dette har spinneriet sendt i retur for å vise kor mykje rusk og dekkhår som </w:t>
      </w:r>
      <w:r w:rsidR="0085227A">
        <w:rPr>
          <w:sz w:val="28"/>
          <w:szCs w:val="28"/>
        </w:rPr>
        <w:t xml:space="preserve">vert </w:t>
      </w:r>
      <w:proofErr w:type="spellStart"/>
      <w:r w:rsidR="0085227A">
        <w:rPr>
          <w:sz w:val="28"/>
          <w:szCs w:val="28"/>
        </w:rPr>
        <w:t>rensa</w:t>
      </w:r>
      <w:proofErr w:type="spellEnd"/>
      <w:r w:rsidR="0085227A">
        <w:rPr>
          <w:sz w:val="28"/>
          <w:szCs w:val="28"/>
        </w:rPr>
        <w:t xml:space="preserve"> ut av ulla. Ein</w:t>
      </w:r>
      <w:r>
        <w:rPr>
          <w:sz w:val="28"/>
          <w:szCs w:val="28"/>
        </w:rPr>
        <w:t xml:space="preserve"> bestemme</w:t>
      </w:r>
      <w:r w:rsidR="0085227A">
        <w:rPr>
          <w:sz w:val="28"/>
          <w:szCs w:val="28"/>
        </w:rPr>
        <w:t>r sjølv</w:t>
      </w:r>
      <w:r>
        <w:rPr>
          <w:sz w:val="28"/>
          <w:szCs w:val="28"/>
        </w:rPr>
        <w:t xml:space="preserve"> om ein vil</w:t>
      </w:r>
      <w:r w:rsidR="00AC3A89">
        <w:rPr>
          <w:sz w:val="28"/>
          <w:szCs w:val="28"/>
        </w:rPr>
        <w:t xml:space="preserve"> ha</w:t>
      </w:r>
      <w:r>
        <w:rPr>
          <w:sz w:val="28"/>
          <w:szCs w:val="28"/>
        </w:rPr>
        <w:t xml:space="preserve"> restulla i retur. Den kan t.d. brukast til </w:t>
      </w:r>
      <w:proofErr w:type="spellStart"/>
      <w:r>
        <w:rPr>
          <w:sz w:val="28"/>
          <w:szCs w:val="28"/>
        </w:rPr>
        <w:t>toving</w:t>
      </w:r>
      <w:proofErr w:type="spellEnd"/>
      <w:r>
        <w:rPr>
          <w:sz w:val="28"/>
          <w:szCs w:val="28"/>
        </w:rPr>
        <w:t>.</w:t>
      </w:r>
    </w:p>
    <w:p w:rsidR="008A72AB" w:rsidRDefault="008A72AB" w:rsidP="00507ADB">
      <w:pPr>
        <w:rPr>
          <w:sz w:val="28"/>
          <w:szCs w:val="28"/>
        </w:rPr>
      </w:pPr>
      <w:r>
        <w:rPr>
          <w:b/>
          <w:sz w:val="28"/>
          <w:szCs w:val="28"/>
        </w:rPr>
        <w:t>Innsending av ull:</w:t>
      </w:r>
    </w:p>
    <w:p w:rsidR="008A72AB" w:rsidRDefault="008A72AB" w:rsidP="00507AD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Ulll</w:t>
      </w:r>
      <w:proofErr w:type="spellEnd"/>
      <w:r>
        <w:rPr>
          <w:sz w:val="28"/>
          <w:szCs w:val="28"/>
        </w:rPr>
        <w:t xml:space="preserve"> til spinnin</w:t>
      </w:r>
      <w:r w:rsidR="00322D7E">
        <w:rPr>
          <w:sz w:val="28"/>
          <w:szCs w:val="28"/>
        </w:rPr>
        <w:t>g</w:t>
      </w:r>
      <w:r>
        <w:rPr>
          <w:sz w:val="28"/>
          <w:szCs w:val="28"/>
        </w:rPr>
        <w:t xml:space="preserve"> sendast</w:t>
      </w:r>
      <w:r w:rsidR="00322D7E">
        <w:rPr>
          <w:sz w:val="28"/>
          <w:szCs w:val="28"/>
        </w:rPr>
        <w:t xml:space="preserve"> innan 20 mai</w:t>
      </w:r>
      <w:r>
        <w:rPr>
          <w:sz w:val="28"/>
          <w:szCs w:val="28"/>
        </w:rPr>
        <w:t xml:space="preserve"> til</w:t>
      </w:r>
    </w:p>
    <w:p w:rsidR="00322D7E" w:rsidRDefault="00322D7E" w:rsidP="00507ADB">
      <w:pPr>
        <w:rPr>
          <w:sz w:val="28"/>
          <w:szCs w:val="28"/>
        </w:rPr>
      </w:pPr>
      <w:r>
        <w:rPr>
          <w:sz w:val="28"/>
          <w:szCs w:val="28"/>
        </w:rPr>
        <w:t>Åse Bratland</w:t>
      </w:r>
    </w:p>
    <w:p w:rsidR="00322D7E" w:rsidRDefault="00322D7E" w:rsidP="00507AD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Gjetingsdalen</w:t>
      </w:r>
      <w:proofErr w:type="spellEnd"/>
      <w:r>
        <w:rPr>
          <w:sz w:val="28"/>
          <w:szCs w:val="28"/>
        </w:rPr>
        <w:t xml:space="preserve"> 310</w:t>
      </w:r>
    </w:p>
    <w:p w:rsidR="00322D7E" w:rsidRDefault="00322D7E" w:rsidP="00507ADB">
      <w:pPr>
        <w:rPr>
          <w:sz w:val="28"/>
          <w:szCs w:val="28"/>
        </w:rPr>
      </w:pPr>
      <w:r>
        <w:rPr>
          <w:sz w:val="28"/>
          <w:szCs w:val="28"/>
        </w:rPr>
        <w:t>5476 Mauranger</w:t>
      </w:r>
    </w:p>
    <w:p w:rsidR="00322D7E" w:rsidRDefault="00322D7E" w:rsidP="00507ADB">
      <w:pPr>
        <w:rPr>
          <w:sz w:val="28"/>
          <w:szCs w:val="28"/>
        </w:rPr>
      </w:pPr>
      <w:r>
        <w:rPr>
          <w:sz w:val="28"/>
          <w:szCs w:val="28"/>
        </w:rPr>
        <w:t xml:space="preserve">e-post: </w:t>
      </w:r>
      <w:hyperlink r:id="rId5" w:history="1">
        <w:r w:rsidRPr="001B020D">
          <w:rPr>
            <w:rStyle w:val="Hyperkobling"/>
            <w:sz w:val="28"/>
            <w:szCs w:val="28"/>
          </w:rPr>
          <w:t>ase.bratland@knett.no</w:t>
        </w:r>
      </w:hyperlink>
      <w:r>
        <w:rPr>
          <w:sz w:val="28"/>
          <w:szCs w:val="28"/>
        </w:rPr>
        <w:t xml:space="preserve">           telefon: 90 93 5427</w:t>
      </w:r>
      <w:r w:rsidR="006235F9">
        <w:rPr>
          <w:sz w:val="28"/>
          <w:szCs w:val="28"/>
        </w:rPr>
        <w:t xml:space="preserve"> </w:t>
      </w:r>
      <w:r w:rsidR="0014253B">
        <w:rPr>
          <w:sz w:val="28"/>
          <w:szCs w:val="28"/>
        </w:rPr>
        <w:t xml:space="preserve"> </w:t>
      </w:r>
      <w:bookmarkStart w:id="0" w:name="_GoBack"/>
      <w:bookmarkEnd w:id="0"/>
    </w:p>
    <w:p w:rsidR="00322D7E" w:rsidRPr="008A72AB" w:rsidRDefault="00322D7E" w:rsidP="00507ADB">
      <w:pPr>
        <w:rPr>
          <w:sz w:val="28"/>
          <w:szCs w:val="28"/>
        </w:rPr>
      </w:pPr>
    </w:p>
    <w:p w:rsidR="00507ADB" w:rsidRPr="00507ADB" w:rsidRDefault="00507ADB">
      <w:pPr>
        <w:rPr>
          <w:sz w:val="28"/>
          <w:szCs w:val="28"/>
        </w:rPr>
      </w:pPr>
    </w:p>
    <w:sectPr w:rsidR="00507ADB" w:rsidRPr="00507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ADB"/>
    <w:rsid w:val="0014253B"/>
    <w:rsid w:val="00173AC6"/>
    <w:rsid w:val="002403DA"/>
    <w:rsid w:val="00322D7E"/>
    <w:rsid w:val="00507ADB"/>
    <w:rsid w:val="005B1FE3"/>
    <w:rsid w:val="006235F9"/>
    <w:rsid w:val="0085227A"/>
    <w:rsid w:val="008A72AB"/>
    <w:rsid w:val="00AC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322D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322D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.bratland@knett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Kvåle</dc:creator>
  <cp:lastModifiedBy>Kvåle</cp:lastModifiedBy>
  <cp:revision>2</cp:revision>
  <dcterms:created xsi:type="dcterms:W3CDTF">2016-04-17T14:47:00Z</dcterms:created>
  <dcterms:modified xsi:type="dcterms:W3CDTF">2016-04-17T14:47:00Z</dcterms:modified>
</cp:coreProperties>
</file>